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F7" w:rsidRDefault="009B2B20"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-445135</wp:posOffset>
            </wp:positionV>
            <wp:extent cx="552450" cy="876300"/>
            <wp:effectExtent l="19050" t="0" r="0" b="0"/>
            <wp:wrapNone/>
            <wp:docPr id="1" name="Picture 1" descr="https://encrypted-tbn2.gstatic.com/images?q=tbn:ANd9GcS-Zxz8hd_GHsBDLd1w4gwVDf-cn4O7GY8QtX9hwKjThUUzJYghGFOMU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-Zxz8hd_GHsBDLd1w4gwVDf-cn4O7GY8QtX9hwKjThUUzJYghGFOMU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2B20" w:rsidRDefault="002178B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75pt;margin-top:13pt;width:516pt;height:54.2pt;z-index:251658240" fillcolor="#8064a2 [3207]" strokecolor="#8064a2 [3207]" strokeweight="10pt">
            <v:stroke linestyle="thinThin"/>
            <v:shadow color="#868686"/>
            <v:textbox>
              <w:txbxContent>
                <w:p w:rsidR="009B2B20" w:rsidRDefault="009B2B20" w:rsidP="007968B2">
                  <w:pPr>
                    <w:spacing w:after="0" w:line="240" w:lineRule="auto"/>
                    <w:ind w:left="2126" w:hanging="2126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หลักเกณฑ์การ</w:t>
                  </w:r>
                  <w:r w:rsidRPr="009B2B2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ประกวด</w:t>
                  </w:r>
                  <w:r w:rsidR="00036BD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คลิปวีดิ</w:t>
                  </w:r>
                  <w:r w:rsidR="007968B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โอ “เด็กไทยรู้เท่าทันสื่อ”</w:t>
                  </w:r>
                </w:p>
                <w:p w:rsidR="007968B2" w:rsidRPr="009B2B20" w:rsidRDefault="007968B2" w:rsidP="007968B2">
                  <w:pPr>
                    <w:spacing w:after="0" w:line="240" w:lineRule="auto"/>
                    <w:ind w:left="2126" w:hanging="2126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ตามโครงการขับเคลื่อนกิจกรรมการพัฒนาสื่อปลอดภัยและสร้างสรรค์จังหวัดฉะเชิงเทรา ประจำปี พ.ศ. ๒๕๕๙</w:t>
                  </w:r>
                </w:p>
                <w:p w:rsidR="009B2B20" w:rsidRDefault="009B2B20"/>
                <w:p w:rsidR="009B2B20" w:rsidRDefault="009B2B20"/>
              </w:txbxContent>
            </v:textbox>
          </v:shape>
        </w:pict>
      </w:r>
    </w:p>
    <w:p w:rsidR="009B2B20" w:rsidRDefault="009B2B20"/>
    <w:p w:rsidR="009B2B20" w:rsidRDefault="009B2B20"/>
    <w:p w:rsidR="00E13AE9" w:rsidRDefault="007D35DF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272415</wp:posOffset>
            </wp:positionV>
            <wp:extent cx="1428750" cy="647700"/>
            <wp:effectExtent l="19050" t="0" r="0" b="0"/>
            <wp:wrapNone/>
            <wp:docPr id="13" name="Picture 13" descr="film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lm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5715</wp:posOffset>
            </wp:positionV>
            <wp:extent cx="885825" cy="1104900"/>
            <wp:effectExtent l="19050" t="0" r="9525" b="0"/>
            <wp:wrapNone/>
            <wp:docPr id="4" name="Picture 4" descr="http://www.bloggang.com/data/hmamui/picture/1170636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loggang.com/data/hmamui/picture/11706364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B2B20" w:rsidRDefault="002178BB">
      <w:r w:rsidRPr="002178BB">
        <w:rPr>
          <w:rFonts w:ascii="TH SarabunPSK" w:hAnsi="TH SarabunPSK" w:cs="TH SarabunPSK"/>
          <w:noProof/>
          <w:sz w:val="32"/>
          <w:szCs w:val="32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21" style="position:absolute;margin-left:-18.75pt;margin-top:7pt;width:141.75pt;height:43.5pt;z-index:251671552" fillcolor="#4bacc6 [3208]" strokecolor="#4bacc6 [3208]" strokeweight="10pt">
            <v:stroke linestyle="thinThin"/>
            <v:shadow color="#868686"/>
            <v:textbox style="mso-next-textbox:#_x0000_s1036">
              <w:txbxContent>
                <w:p w:rsidR="007968B2" w:rsidRPr="007968B2" w:rsidRDefault="007968B2" w:rsidP="007968B2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968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คุณสมบัติผู้เข้าประกวด     </w:t>
                  </w:r>
                </w:p>
              </w:txbxContent>
            </v:textbox>
          </v:shape>
        </w:pict>
      </w:r>
    </w:p>
    <w:p w:rsidR="009B2B20" w:rsidRDefault="009B2B20"/>
    <w:p w:rsidR="00832E3F" w:rsidRDefault="00832E3F" w:rsidP="007968B2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sz w:val="16"/>
          <w:szCs w:val="16"/>
        </w:rPr>
      </w:pPr>
    </w:p>
    <w:p w:rsidR="007968B2" w:rsidRPr="007968B2" w:rsidRDefault="00041BDA" w:rsidP="007968B2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968B2" w:rsidRPr="0067311F">
        <w:rPr>
          <w:rFonts w:ascii="TH SarabunPSK" w:hAnsi="TH SarabunPSK" w:cs="TH SarabunPSK"/>
          <w:b/>
          <w:bCs/>
          <w:kern w:val="24"/>
          <w:sz w:val="40"/>
          <w:szCs w:val="40"/>
          <w:cs/>
        </w:rPr>
        <w:tab/>
      </w:r>
      <w:r w:rsidR="007968B2" w:rsidRPr="0067311F">
        <w:rPr>
          <w:rFonts w:ascii="TH SarabunPSK" w:hAnsi="TH SarabunPSK" w:cs="TH SarabunPSK"/>
          <w:kern w:val="24"/>
          <w:sz w:val="32"/>
          <w:szCs w:val="32"/>
          <w:cs/>
        </w:rPr>
        <w:t>๑</w:t>
      </w:r>
      <w:r w:rsidR="007968B2" w:rsidRPr="0067311F">
        <w:rPr>
          <w:rFonts w:ascii="TH SarabunPSK" w:hAnsi="TH SarabunPSK" w:cs="TH SarabunPSK"/>
          <w:spacing w:val="-4"/>
          <w:kern w:val="24"/>
          <w:sz w:val="32"/>
          <w:szCs w:val="32"/>
          <w:cs/>
        </w:rPr>
        <w:t>. มีสถานภาพเป็นนักเรียน นิสิต นักศึกษา ระดับชั้นมัธยมศึกษา</w:t>
      </w:r>
      <w:r w:rsidR="007968B2" w:rsidRPr="0067311F">
        <w:rPr>
          <w:rFonts w:ascii="TH SarabunPSK" w:hAnsi="TH SarabunPSK" w:cs="TH SarabunPSK"/>
          <w:spacing w:val="-4"/>
          <w:kern w:val="24"/>
          <w:sz w:val="32"/>
          <w:szCs w:val="32"/>
        </w:rPr>
        <w:t xml:space="preserve">– </w:t>
      </w:r>
      <w:r w:rsidR="007968B2" w:rsidRPr="0067311F">
        <w:rPr>
          <w:rFonts w:ascii="TH SarabunPSK" w:hAnsi="TH SarabunPSK" w:cs="TH SarabunPSK"/>
          <w:spacing w:val="-4"/>
          <w:kern w:val="24"/>
          <w:sz w:val="32"/>
          <w:szCs w:val="32"/>
          <w:cs/>
        </w:rPr>
        <w:t>ระดับอุดมศึกษา</w:t>
      </w:r>
      <w:r w:rsidR="007968B2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="007968B2">
        <w:rPr>
          <w:rFonts w:ascii="TH SarabunPSK" w:hAnsi="TH SarabunPSK" w:cs="TH SarabunPSK" w:hint="cs"/>
          <w:kern w:val="24"/>
          <w:sz w:val="32"/>
          <w:szCs w:val="32"/>
          <w:cs/>
        </w:rPr>
        <w:t>ในจังหวัดฉะเชิงเทรา</w:t>
      </w:r>
    </w:p>
    <w:p w:rsidR="007968B2" w:rsidRPr="0067311F" w:rsidRDefault="007968B2" w:rsidP="007968B2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/>
          <w:bCs/>
          <w:kern w:val="24"/>
          <w:u w:val="single"/>
        </w:rPr>
      </w:pP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  <w:t>๒. สามารถส่งผลงานในนามบุคคล (ประเภท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บุคคล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) หรือเป็นทีม (ประเภททีม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ๆ</w:t>
      </w:r>
      <w:r w:rsidR="00036BDB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ละไม่เกิน ๓ คน)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</w:r>
    </w:p>
    <w:p w:rsidR="00041BDA" w:rsidRPr="00041BDA" w:rsidRDefault="002178BB" w:rsidP="007968B2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178BB">
        <w:rPr>
          <w:noProof/>
        </w:rPr>
        <w:pict>
          <v:shape id="_x0000_s1035" type="#_x0000_t21" style="position:absolute;margin-left:-22.5pt;margin-top:9.5pt;width:165.75pt;height:43.5pt;z-index:251670528" fillcolor="#4bacc6 [3208]" strokecolor="#4bacc6 [3208]" strokeweight="10pt">
            <v:stroke linestyle="thinThin"/>
            <v:shadow color="#868686"/>
            <v:textbox>
              <w:txbxContent>
                <w:p w:rsidR="007968B2" w:rsidRPr="007968B2" w:rsidRDefault="007968B2" w:rsidP="007968B2">
                  <w:pPr>
                    <w:pStyle w:val="a6"/>
                    <w:spacing w:before="0" w:beforeAutospacing="0" w:after="0" w:afterAutospacing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968B2">
                    <w:rPr>
                      <w:rFonts w:ascii="TH SarabunPSK" w:hAnsi="TH SarabunPSK" w:cs="TH SarabunPSK"/>
                      <w:b/>
                      <w:bCs/>
                      <w:kern w:val="24"/>
                      <w:sz w:val="32"/>
                      <w:szCs w:val="32"/>
                      <w:cs/>
                    </w:rPr>
                    <w:t>เกณฑ์การประกวด คลิปวีดิโอ</w:t>
                  </w:r>
                </w:p>
                <w:p w:rsidR="007968B2" w:rsidRPr="007968B2" w:rsidRDefault="007968B2" w:rsidP="007968B2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968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คุณสมบัติผู้เข้าประกวด     </w:t>
                  </w:r>
                </w:p>
              </w:txbxContent>
            </v:textbox>
          </v:shape>
        </w:pict>
      </w:r>
    </w:p>
    <w:p w:rsidR="00041BDA" w:rsidRDefault="00041BDA" w:rsidP="00041B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7968B2" w:rsidRPr="0067311F" w:rsidRDefault="007968B2" w:rsidP="007968B2">
      <w:pPr>
        <w:pStyle w:val="a6"/>
        <w:spacing w:before="0" w:beforeAutospacing="0" w:after="0" w:afterAutospacing="0"/>
        <w:ind w:left="547"/>
        <w:jc w:val="thaiDistribute"/>
        <w:rPr>
          <w:rFonts w:ascii="TH SarabunPSK" w:hAnsi="TH SarabunPSK" w:cs="TH SarabunPSK"/>
          <w:sz w:val="32"/>
          <w:szCs w:val="32"/>
        </w:rPr>
      </w:pP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๑.</w:t>
      </w: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เนื้อหาคลิป</w:t>
      </w:r>
      <w:r w:rsidRPr="0067311F">
        <w:rPr>
          <w:rFonts w:ascii="TH SarabunPSK" w:hAnsi="TH SarabunPSK" w:cs="TH SarabunPSK"/>
          <w:b/>
          <w:bCs/>
          <w:kern w:val="24"/>
          <w:sz w:val="32"/>
          <w:szCs w:val="32"/>
          <w:cs/>
        </w:rPr>
        <w:t>คลิปวีดิโอ มีความยาว ๖๐ วินาที รวมไต</w:t>
      </w:r>
      <w:proofErr w:type="spellStart"/>
      <w:r w:rsidRPr="0067311F">
        <w:rPr>
          <w:rFonts w:ascii="TH SarabunPSK" w:hAnsi="TH SarabunPSK" w:cs="TH SarabunPSK"/>
          <w:b/>
          <w:bCs/>
          <w:kern w:val="24"/>
          <w:sz w:val="32"/>
          <w:szCs w:val="32"/>
          <w:cs/>
        </w:rPr>
        <w:t>เติ้ล</w:t>
      </w:r>
      <w:proofErr w:type="spellEnd"/>
      <w:r w:rsidRPr="0067311F">
        <w:rPr>
          <w:rFonts w:ascii="TH SarabunPSK" w:hAnsi="TH SarabunPSK" w:cs="TH SarabunPSK"/>
          <w:b/>
          <w:bCs/>
          <w:kern w:val="24"/>
          <w:sz w:val="32"/>
          <w:szCs w:val="32"/>
          <w:cs/>
        </w:rPr>
        <w:t xml:space="preserve"> (ถ้ามี)</w:t>
      </w:r>
    </w:p>
    <w:p w:rsidR="007968B2" w:rsidRPr="007968B2" w:rsidRDefault="007968B2" w:rsidP="007968B2">
      <w:pPr>
        <w:pStyle w:val="a6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kern w:val="24"/>
          <w:sz w:val="32"/>
          <w:szCs w:val="32"/>
          <w:u w:val="single"/>
        </w:rPr>
      </w:pP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     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๒.</w:t>
      </w: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ขอบเขตของเนื้อหาในคลิปที่ส่งเข้าประกวดภายใต้</w:t>
      </w:r>
      <w:r w:rsidRPr="0067311F">
        <w:rPr>
          <w:rFonts w:ascii="TH SarabunPSK" w:hAnsi="TH SarabunPSK" w:cs="TH SarabunPSK"/>
          <w:b/>
          <w:bCs/>
          <w:kern w:val="24"/>
          <w:sz w:val="32"/>
          <w:szCs w:val="32"/>
          <w:cs/>
        </w:rPr>
        <w:t xml:space="preserve">หัวข้อ </w:t>
      </w:r>
      <w:r w:rsidRPr="0067311F">
        <w:rPr>
          <w:rFonts w:ascii="TH SarabunPSK" w:hAnsi="TH SarabunPSK" w:cs="TH SarabunPSK"/>
          <w:b/>
          <w:bCs/>
          <w:kern w:val="24"/>
          <w:sz w:val="32"/>
          <w:szCs w:val="32"/>
        </w:rPr>
        <w:t>“</w:t>
      </w:r>
      <w:r w:rsidRPr="0067311F">
        <w:rPr>
          <w:rFonts w:ascii="TH SarabunPSK" w:hAnsi="TH SarabunPSK" w:cs="TH SarabunPSK"/>
          <w:b/>
          <w:bCs/>
          <w:kern w:val="24"/>
          <w:sz w:val="32"/>
          <w:szCs w:val="32"/>
          <w:cs/>
          <w:lang w:val="th-TH"/>
        </w:rPr>
        <w:t>เด็กไทย</w:t>
      </w:r>
      <w:r w:rsidRPr="0067311F">
        <w:rPr>
          <w:rFonts w:ascii="TH SarabunPSK" w:hAnsi="TH SarabunPSK" w:cs="TH SarabunPSK"/>
          <w:b/>
          <w:bCs/>
          <w:kern w:val="24"/>
          <w:sz w:val="32"/>
          <w:szCs w:val="32"/>
          <w:cs/>
        </w:rPr>
        <w:t>รู้เท่าทันสื่อ</w:t>
      </w:r>
      <w:r w:rsidRPr="0067311F">
        <w:rPr>
          <w:rFonts w:ascii="TH SarabunPSK" w:hAnsi="TH SarabunPSK" w:cs="TH SarabunPSK"/>
          <w:b/>
          <w:bCs/>
          <w:kern w:val="24"/>
          <w:sz w:val="32"/>
          <w:szCs w:val="32"/>
        </w:rPr>
        <w:t>”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 xml:space="preserve"> จะต้องมีเนื้อหาเกี่ยวกับการปลูกจิตสำนึกด้านการผลิตสื่อที่ปลอดภัยและสร้างสรรค์</w:t>
      </w:r>
      <w:r w:rsidR="00057D95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การรู้ทันเท่าสื่อและเลือกบริโภคสื่ออย่างถูกต้องให้กับเด็กและเยาวชน รวมถึงประชาชนทั่วไป นำไปสู่การร่วมกันป้องกัน แก้ไขปัญหา และสร้างภูมิคุ้มกันให้แก</w:t>
      </w: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>่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 xml:space="preserve">สังคมต่อไป โดยไม่จำกัดเทคนิคในการนำเสนอผลงานชื่อคลิปผลงานขึ้นอยู่กับผู้สมัครเอง </w:t>
      </w: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  </w:t>
      </w:r>
      <w:r w:rsidRPr="007968B2">
        <w:rPr>
          <w:rFonts w:ascii="TH SarabunPSK" w:hAnsi="TH SarabunPSK" w:cs="TH SarabunPSK"/>
          <w:b/>
          <w:bCs/>
          <w:kern w:val="24"/>
          <w:sz w:val="32"/>
          <w:szCs w:val="32"/>
          <w:u w:val="single"/>
          <w:cs/>
        </w:rPr>
        <w:t>โดยต้องมีชื่อ</w:t>
      </w:r>
      <w:proofErr w:type="spellStart"/>
      <w:r w:rsidRPr="007968B2">
        <w:rPr>
          <w:rFonts w:ascii="TH SarabunPSK" w:hAnsi="TH SarabunPSK" w:cs="TH SarabunPSK"/>
          <w:b/>
          <w:bCs/>
          <w:kern w:val="24"/>
          <w:sz w:val="32"/>
          <w:szCs w:val="32"/>
          <w:u w:val="single"/>
          <w:cs/>
        </w:rPr>
        <w:t>และโล</w:t>
      </w:r>
      <w:proofErr w:type="spellEnd"/>
      <w:r w:rsidRPr="007968B2">
        <w:rPr>
          <w:rFonts w:ascii="TH SarabunPSK" w:hAnsi="TH SarabunPSK" w:cs="TH SarabunPSK"/>
          <w:b/>
          <w:bCs/>
          <w:kern w:val="24"/>
          <w:sz w:val="32"/>
          <w:szCs w:val="32"/>
          <w:u w:val="single"/>
          <w:cs/>
        </w:rPr>
        <w:t xml:space="preserve">โก้ของกระทรวงวัฒนธรรม ในท้ายเครดิต </w:t>
      </w:r>
    </w:p>
    <w:p w:rsidR="007968B2" w:rsidRPr="0067311F" w:rsidRDefault="007968B2" w:rsidP="007968B2">
      <w:pPr>
        <w:pStyle w:val="a6"/>
        <w:spacing w:before="0" w:beforeAutospacing="0" w:after="0" w:afterAutospacing="0"/>
        <w:ind w:left="547" w:hanging="547"/>
        <w:jc w:val="thaiDistribute"/>
        <w:rPr>
          <w:rFonts w:ascii="TH SarabunPSK" w:hAnsi="TH SarabunPSK" w:cs="TH SarabunPSK"/>
          <w:kern w:val="24"/>
          <w:sz w:val="32"/>
          <w:szCs w:val="32"/>
        </w:rPr>
      </w:pP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  <w:t>๓.</w:t>
      </w: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ผู้สมัครจะต้องคิดคำขวัญ หรือสโลแกนที่ง่ายต่อการจดจำผลงานที่ส่งเข้าประกวด</w:t>
      </w:r>
    </w:p>
    <w:p w:rsidR="007968B2" w:rsidRPr="0067311F" w:rsidRDefault="007968B2" w:rsidP="007968B2">
      <w:pPr>
        <w:pStyle w:val="a6"/>
        <w:spacing w:before="0" w:beforeAutospacing="0" w:after="0" w:afterAutospacing="0"/>
        <w:ind w:firstLine="547"/>
        <w:jc w:val="thaiDistribute"/>
        <w:rPr>
          <w:rFonts w:ascii="TH SarabunPSK" w:hAnsi="TH SarabunPSK" w:cs="TH SarabunPSK"/>
          <w:sz w:val="32"/>
          <w:szCs w:val="32"/>
        </w:rPr>
      </w:pP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๔.</w:t>
      </w: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 xml:space="preserve">ผลงานคลิป ต้องไม่ลบหลู่ต่อสถาบันชาติ ศาสนา พระมหากษัตริย์ และไม่ใช้ถ้อยคำที่เป็นการดูถูก </w:t>
      </w: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ดูหมิ่น เสียดสีและก่อให้เกิดความแตกแยกในสังคม รวมถึงต้องไม่กระทบต่อความสัมพันธ์ระหว่างประเทศ</w:t>
      </w:r>
    </w:p>
    <w:p w:rsidR="007968B2" w:rsidRPr="0067311F" w:rsidRDefault="007968B2" w:rsidP="007968B2">
      <w:pPr>
        <w:pStyle w:val="a6"/>
        <w:tabs>
          <w:tab w:val="left" w:pos="567"/>
        </w:tabs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๕.</w:t>
      </w: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ผู้ส่งผลงานเข้าประกวด เ</w:t>
      </w:r>
      <w:r w:rsidR="00057D95">
        <w:rPr>
          <w:rFonts w:ascii="TH SarabunPSK" w:hAnsi="TH SarabunPSK" w:cs="TH SarabunPSK"/>
          <w:kern w:val="24"/>
          <w:sz w:val="32"/>
          <w:szCs w:val="32"/>
          <w:cs/>
        </w:rPr>
        <w:t>ป็นผู้รับผิดชอบต่อลิขสิทธิ์ของข</w:t>
      </w:r>
      <w:r w:rsidR="00057D95">
        <w:rPr>
          <w:rFonts w:ascii="TH SarabunPSK" w:hAnsi="TH SarabunPSK" w:cs="TH SarabunPSK" w:hint="cs"/>
          <w:kern w:val="24"/>
          <w:sz w:val="32"/>
          <w:szCs w:val="32"/>
          <w:cs/>
        </w:rPr>
        <w:t>้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อมูล ได้แก่ เนื้อหา ภาพ เสียง คลิป วิดีโอ ซอฟต์แวร์</w:t>
      </w:r>
      <w:r w:rsidRPr="0067311F">
        <w:rPr>
          <w:rFonts w:ascii="TH SarabunPSK" w:hAnsi="TH SarabunPSK" w:cs="TH SarabunPSK"/>
          <w:spacing w:val="10"/>
          <w:kern w:val="24"/>
          <w:sz w:val="32"/>
          <w:szCs w:val="32"/>
          <w:cs/>
        </w:rPr>
        <w:t>หรืออื่นใดที่ใช้ในการผลิตผลงาน โดยต้อ</w:t>
      </w:r>
      <w:r w:rsidR="00057D95">
        <w:rPr>
          <w:rFonts w:ascii="TH SarabunPSK" w:hAnsi="TH SarabunPSK" w:cs="TH SarabunPSK"/>
          <w:spacing w:val="10"/>
          <w:kern w:val="24"/>
          <w:sz w:val="32"/>
          <w:szCs w:val="32"/>
          <w:cs/>
        </w:rPr>
        <w:t>งไม่ละเมิดกฎหมายว่าด้วยลิขสิทธิ์</w:t>
      </w:r>
      <w:r w:rsidRPr="0067311F">
        <w:rPr>
          <w:rFonts w:ascii="TH SarabunPSK" w:hAnsi="TH SarabunPSK" w:cs="TH SarabunPSK"/>
          <w:spacing w:val="10"/>
          <w:kern w:val="24"/>
          <w:sz w:val="32"/>
          <w:szCs w:val="32"/>
          <w:cs/>
        </w:rPr>
        <w:t xml:space="preserve"> และทรัพย์สินทางปัญญา และมี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การอ้างอิงถึงแหล่งที่มาอย่างชัดเจนทางผู้จัดโครงการฯ ไม่มีส่วนในการรับผิดชอบใดๆ ทั้งสิ้น ในกรณีที่มีการละเมิดลิขสิทธิ์ ถ้ามีการตรวจสอบพบภายหลัง จะถือเป็นโมฆะและถูกเรียกรางวัลคืน</w:t>
      </w:r>
    </w:p>
    <w:p w:rsidR="007968B2" w:rsidRPr="0067311F" w:rsidRDefault="007968B2" w:rsidP="007968B2">
      <w:pPr>
        <w:pStyle w:val="a6"/>
        <w:spacing w:before="0" w:beforeAutospacing="0" w:after="0" w:afterAutospacing="0"/>
        <w:contextualSpacing/>
        <w:jc w:val="thaiDistribute"/>
        <w:rPr>
          <w:rFonts w:ascii="TH SarabunPSK" w:hAnsi="TH SarabunPSK" w:cs="TH SarabunPSK"/>
          <w:kern w:val="24"/>
          <w:sz w:val="32"/>
          <w:szCs w:val="32"/>
        </w:rPr>
      </w:pP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     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๖. ความละ</w:t>
      </w:r>
      <w:r>
        <w:rPr>
          <w:rFonts w:ascii="TH SarabunPSK" w:hAnsi="TH SarabunPSK" w:cs="TH SarabunPSK"/>
          <w:kern w:val="24"/>
          <w:sz w:val="32"/>
          <w:szCs w:val="32"/>
          <w:cs/>
        </w:rPr>
        <w:t>เอียดของไฟล์ผลงานไม่ต่ำกว่า ๗๒๐</w:t>
      </w:r>
      <w:r w:rsidR="0091151C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proofErr w:type="gramStart"/>
      <w:r w:rsidRPr="0067311F">
        <w:rPr>
          <w:rFonts w:ascii="TH SarabunPSK" w:hAnsi="TH SarabunPSK" w:cs="TH SarabunPSK"/>
          <w:kern w:val="24"/>
          <w:sz w:val="32"/>
          <w:szCs w:val="32"/>
        </w:rPr>
        <w:t>p</w:t>
      </w:r>
      <w:proofErr w:type="gramEnd"/>
      <w:r w:rsidRPr="0067311F">
        <w:rPr>
          <w:rFonts w:ascii="TH SarabunPSK" w:hAnsi="TH SarabunPSK" w:cs="TH SarabunPSK"/>
          <w:kern w:val="24"/>
          <w:sz w:val="32"/>
          <w:szCs w:val="32"/>
        </w:rPr>
        <w:t xml:space="preserve"> (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 xml:space="preserve">๑๒๘๐ </w:t>
      </w:r>
      <w:r w:rsidRPr="0067311F">
        <w:rPr>
          <w:rFonts w:ascii="TH SarabunPSK" w:hAnsi="TH SarabunPSK" w:cs="TH SarabunPSK"/>
          <w:kern w:val="24"/>
          <w:sz w:val="32"/>
          <w:szCs w:val="32"/>
        </w:rPr>
        <w:t xml:space="preserve">x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๗๒๐</w:t>
      </w:r>
      <w:r w:rsidRPr="0067311F">
        <w:rPr>
          <w:rFonts w:ascii="TH SarabunPSK" w:hAnsi="TH SarabunPSK" w:cs="TH SarabunPSK"/>
          <w:kern w:val="24"/>
          <w:sz w:val="32"/>
          <w:szCs w:val="32"/>
        </w:rPr>
        <w:t xml:space="preserve">)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 xml:space="preserve">ประเภทไฟล์ </w:t>
      </w:r>
      <w:r w:rsidRPr="0067311F">
        <w:rPr>
          <w:rFonts w:ascii="TH SarabunPSK" w:hAnsi="TH SarabunPSK" w:cs="TH SarabunPSK"/>
          <w:kern w:val="24"/>
          <w:sz w:val="32"/>
          <w:szCs w:val="32"/>
        </w:rPr>
        <w:t>wmv, mpg       mp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๔</w:t>
      </w:r>
      <w:r w:rsidRPr="0067311F">
        <w:rPr>
          <w:rFonts w:ascii="TH SarabunPSK" w:hAnsi="TH SarabunPSK" w:cs="TH SarabunPSK"/>
          <w:kern w:val="24"/>
          <w:sz w:val="32"/>
          <w:szCs w:val="32"/>
        </w:rPr>
        <w:t>, mov, flv</w:t>
      </w:r>
    </w:p>
    <w:p w:rsidR="0091151C" w:rsidRDefault="007968B2" w:rsidP="007968B2">
      <w:pPr>
        <w:pStyle w:val="a6"/>
        <w:spacing w:before="0" w:beforeAutospacing="0" w:after="0" w:afterAutospacing="0"/>
        <w:contextualSpacing/>
        <w:jc w:val="thaiDistribute"/>
        <w:rPr>
          <w:rFonts w:ascii="TH SarabunPSK" w:hAnsi="TH SarabunPSK" w:cs="TH SarabunPSK"/>
          <w:kern w:val="24"/>
          <w:sz w:val="32"/>
          <w:szCs w:val="32"/>
        </w:rPr>
      </w:pPr>
      <w:r w:rsidRPr="0067311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     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๗. กระทรวงวัฒนธรรมขอสงวนสิทธิ์ในการเปลี่ยนแปลงรายละเอียดและเงื่อนไขต่างๆ ของการประกวด โดยไม่จำเป็นต้องแจ้งให้ทราบล่วงหน้า</w:t>
      </w:r>
    </w:p>
    <w:p w:rsidR="007968B2" w:rsidRDefault="007968B2" w:rsidP="007968B2">
      <w:pPr>
        <w:pStyle w:val="a6"/>
        <w:spacing w:before="0" w:beforeAutospacing="0" w:after="0" w:afterAutospacing="0"/>
        <w:ind w:left="547" w:hanging="547"/>
        <w:contextualSpacing/>
        <w:jc w:val="thaiDistribute"/>
        <w:rPr>
          <w:rFonts w:ascii="TH SarabunPSK" w:hAnsi="TH SarabunPSK" w:cs="TH SarabunPSK"/>
          <w:kern w:val="24"/>
          <w:sz w:val="32"/>
          <w:szCs w:val="32"/>
        </w:rPr>
      </w:pP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  <w:t>๘. ทุกผลงานที่ส่งเข้าประกวด ถือเป็นลิขสิทธิ์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ร่วม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ของกระทรวงวัฒนธรรม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และผู้สร้างสรรค์งาน</w:t>
      </w:r>
    </w:p>
    <w:p w:rsidR="007968B2" w:rsidRPr="0067311F" w:rsidRDefault="007968B2" w:rsidP="007968B2">
      <w:pPr>
        <w:pStyle w:val="a6"/>
        <w:spacing w:before="0" w:beforeAutospacing="0" w:after="0" w:afterAutospacing="0"/>
        <w:ind w:left="547" w:hanging="547"/>
        <w:contextualSpacing/>
        <w:jc w:val="thaiDistribute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 w:hint="cs"/>
          <w:kern w:val="24"/>
          <w:sz w:val="32"/>
          <w:szCs w:val="32"/>
          <w:cs/>
        </w:rPr>
        <w:t>โดยกระทรวงวัฒนธรรมพึงมีสิทธ์ที่จะแก้ไข ดัดแปลง โดยไม่จำเป็นต้องขออนุญาตผู้สร้างสรรค์ผลงาน</w:t>
      </w:r>
    </w:p>
    <w:p w:rsidR="007968B2" w:rsidRDefault="007968B2" w:rsidP="007968B2">
      <w:pPr>
        <w:pStyle w:val="a6"/>
        <w:spacing w:before="0" w:beforeAutospacing="0" w:after="0" w:afterAutospacing="0"/>
        <w:ind w:left="547" w:hanging="547"/>
        <w:contextualSpacing/>
        <w:jc w:val="thaiDistribute"/>
        <w:rPr>
          <w:rFonts w:ascii="TH SarabunPSK" w:hAnsi="TH SarabunPSK" w:cs="TH SarabunPSK"/>
          <w:b/>
          <w:bCs/>
          <w:kern w:val="24"/>
          <w:sz w:val="36"/>
          <w:szCs w:val="36"/>
        </w:rPr>
      </w:pP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  <w:t>๙. ผลการตัดสินของคณะกรรมการถือเป็นที่สิ้นสุด</w:t>
      </w:r>
    </w:p>
    <w:p w:rsidR="00A66EA0" w:rsidRDefault="00A66EA0" w:rsidP="00832E3F">
      <w:pPr>
        <w:pStyle w:val="a6"/>
        <w:spacing w:before="0" w:beforeAutospacing="0" w:after="0" w:afterAutospacing="0"/>
        <w:ind w:left="547" w:hanging="547"/>
        <w:contextualSpacing/>
        <w:jc w:val="center"/>
        <w:rPr>
          <w:rFonts w:ascii="TH SarabunPSK" w:hAnsi="TH SarabunPSK" w:cs="TH SarabunPSK"/>
          <w:kern w:val="24"/>
          <w:sz w:val="32"/>
          <w:szCs w:val="32"/>
        </w:rPr>
      </w:pPr>
    </w:p>
    <w:p w:rsidR="00A66EA0" w:rsidRDefault="00A66EA0" w:rsidP="00832E3F">
      <w:pPr>
        <w:pStyle w:val="a6"/>
        <w:spacing w:before="0" w:beforeAutospacing="0" w:after="0" w:afterAutospacing="0"/>
        <w:ind w:left="547" w:hanging="547"/>
        <w:contextualSpacing/>
        <w:jc w:val="center"/>
        <w:rPr>
          <w:rFonts w:ascii="TH SarabunPSK" w:hAnsi="TH SarabunPSK" w:cs="TH SarabunPSK"/>
          <w:kern w:val="24"/>
          <w:sz w:val="32"/>
          <w:szCs w:val="32"/>
        </w:rPr>
      </w:pPr>
    </w:p>
    <w:p w:rsidR="007968B2" w:rsidRDefault="00832E3F" w:rsidP="00832E3F">
      <w:pPr>
        <w:pStyle w:val="a6"/>
        <w:spacing w:before="0" w:beforeAutospacing="0" w:after="0" w:afterAutospacing="0"/>
        <w:ind w:left="547" w:hanging="547"/>
        <w:contextualSpacing/>
        <w:jc w:val="center"/>
        <w:rPr>
          <w:rFonts w:ascii="TH SarabunPSK" w:hAnsi="TH SarabunPSK" w:cs="TH SarabunPSK"/>
          <w:kern w:val="24"/>
          <w:sz w:val="32"/>
          <w:szCs w:val="32"/>
        </w:rPr>
      </w:pPr>
      <w:r w:rsidRPr="00832E3F">
        <w:rPr>
          <w:rFonts w:ascii="TH SarabunPSK" w:hAnsi="TH SarabunPSK" w:cs="TH SarabunPSK"/>
          <w:kern w:val="24"/>
          <w:sz w:val="32"/>
          <w:szCs w:val="32"/>
        </w:rPr>
        <w:lastRenderedPageBreak/>
        <w:t xml:space="preserve">- </w:t>
      </w:r>
      <w:r w:rsidRPr="00832E3F">
        <w:rPr>
          <w:rFonts w:ascii="TH SarabunPSK" w:hAnsi="TH SarabunPSK" w:cs="TH SarabunPSK" w:hint="cs"/>
          <w:kern w:val="24"/>
          <w:sz w:val="32"/>
          <w:szCs w:val="32"/>
          <w:cs/>
        </w:rPr>
        <w:t>๒ -</w:t>
      </w:r>
    </w:p>
    <w:p w:rsidR="00041BDA" w:rsidRPr="007968B2" w:rsidRDefault="002178BB" w:rsidP="00041B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78BB">
        <w:rPr>
          <w:rFonts w:ascii="TH SarabunPSK" w:hAnsi="TH SarabunPSK" w:cs="TH SarabunPSK"/>
          <w:noProof/>
          <w:kern w:val="24"/>
          <w:sz w:val="32"/>
          <w:szCs w:val="32"/>
        </w:rPr>
        <w:pict>
          <v:shape id="_x0000_s1039" type="#_x0000_t21" style="position:absolute;margin-left:0;margin-top:1.35pt;width:130.5pt;height:36.75pt;z-index:251674624" fillcolor="#4bacc6 [3208]" strokecolor="#4bacc6 [3208]" strokeweight="10pt">
            <v:stroke linestyle="thinThin"/>
            <v:shadow color="#868686"/>
            <v:textbox>
              <w:txbxContent>
                <w:p w:rsidR="0091151C" w:rsidRPr="007968B2" w:rsidRDefault="0091151C" w:rsidP="0091151C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968B2">
                    <w:rPr>
                      <w:rFonts w:ascii="TH SarabunPSK" w:hAnsi="TH SarabunPSK" w:cs="TH SarabunPSK"/>
                      <w:b/>
                      <w:bCs/>
                      <w:kern w:val="24"/>
                      <w:sz w:val="32"/>
                      <w:szCs w:val="32"/>
                      <w:cs/>
                    </w:rPr>
                    <w:t>เกณฑ์การ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ตัดสิน</w:t>
                  </w:r>
                </w:p>
                <w:p w:rsidR="0091151C" w:rsidRPr="007968B2" w:rsidRDefault="0091151C" w:rsidP="0091151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968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คุณสมบัติผู้เข้าประกวด     </w:t>
                  </w:r>
                </w:p>
              </w:txbxContent>
            </v:textbox>
          </v:shape>
        </w:pict>
      </w:r>
    </w:p>
    <w:p w:rsidR="005D0DC0" w:rsidRPr="005D0DC0" w:rsidRDefault="005D0DC0" w:rsidP="005D0DC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433312" w:rsidRPr="00A66EA0" w:rsidRDefault="00433312" w:rsidP="005D0DC0">
      <w:pPr>
        <w:pStyle w:val="a5"/>
        <w:spacing w:after="0" w:line="240" w:lineRule="auto"/>
        <w:ind w:left="4320"/>
        <w:rPr>
          <w:rFonts w:ascii="TH SarabunPSK" w:hAnsi="TH SarabunPSK" w:cs="TH SarabunPSK"/>
          <w:sz w:val="16"/>
          <w:szCs w:val="16"/>
        </w:rPr>
      </w:pPr>
    </w:p>
    <w:p w:rsidR="0091151C" w:rsidRPr="0067311F" w:rsidRDefault="0091151C" w:rsidP="00A66EA0">
      <w:pPr>
        <w:pStyle w:val="a6"/>
        <w:spacing w:before="0" w:beforeAutospacing="0" w:after="0" w:afterAutospacing="0"/>
        <w:ind w:left="54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kern w:val="24"/>
          <w:sz w:val="32"/>
          <w:szCs w:val="32"/>
          <w:cs/>
        </w:rPr>
        <w:t xml:space="preserve">๑. ความคิดสร้างสรรค์ </w:t>
      </w:r>
      <w:r>
        <w:rPr>
          <w:rFonts w:ascii="TH SarabunPSK" w:hAnsi="TH SarabunPSK" w:cs="TH SarabunPSK"/>
          <w:kern w:val="24"/>
          <w:sz w:val="32"/>
          <w:szCs w:val="32"/>
          <w:cs/>
        </w:rPr>
        <w:tab/>
      </w:r>
      <w:r>
        <w:rPr>
          <w:rFonts w:ascii="TH SarabunPSK" w:hAnsi="TH SarabunPSK" w:cs="TH SarabunPSK"/>
          <w:kern w:val="24"/>
          <w:sz w:val="32"/>
          <w:szCs w:val="32"/>
          <w:cs/>
        </w:rPr>
        <w:tab/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๒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๐</w:t>
      </w:r>
      <w:r w:rsidRPr="0067311F">
        <w:rPr>
          <w:rFonts w:ascii="TH SarabunPSK" w:hAnsi="TH SarabunPSK" w:cs="TH SarabunPSK"/>
          <w:kern w:val="24"/>
          <w:sz w:val="32"/>
          <w:szCs w:val="32"/>
        </w:rPr>
        <w:tab/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คะแนน</w:t>
      </w:r>
      <w:r w:rsidR="00A66EA0">
        <w:rPr>
          <w:rFonts w:ascii="TH SarabunPSK" w:hAnsi="TH SarabunPSK" w:cs="TH SarabunPSK"/>
          <w:sz w:val="32"/>
          <w:szCs w:val="32"/>
        </w:rPr>
        <w:t xml:space="preserve">   </w:t>
      </w:r>
      <w:r w:rsidR="00A66EA0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="00A66EA0">
        <w:rPr>
          <w:rFonts w:ascii="TH SarabunPSK" w:hAnsi="TH SarabunPSK" w:cs="TH SarabunPSK"/>
          <w:kern w:val="24"/>
          <w:sz w:val="32"/>
          <w:szCs w:val="32"/>
          <w:cs/>
        </w:rPr>
        <w:t>๒. เนื้อหา</w:t>
      </w:r>
      <w:r w:rsidR="00A66EA0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๒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๐</w:t>
      </w:r>
      <w:r w:rsidRPr="0067311F">
        <w:rPr>
          <w:rFonts w:ascii="TH SarabunPSK" w:hAnsi="TH SarabunPSK" w:cs="TH SarabunPSK"/>
          <w:kern w:val="24"/>
          <w:sz w:val="32"/>
          <w:szCs w:val="32"/>
        </w:rPr>
        <w:tab/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คะแนน</w:t>
      </w:r>
    </w:p>
    <w:p w:rsidR="0091151C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/>
          <w:bCs/>
          <w:kern w:val="24"/>
          <w:sz w:val="18"/>
          <w:szCs w:val="18"/>
        </w:rPr>
      </w:pPr>
      <w:r w:rsidRPr="0067311F">
        <w:rPr>
          <w:rFonts w:ascii="TH SarabunPSK" w:hAnsi="TH SarabunPSK" w:cs="TH SarabunPSK"/>
          <w:kern w:val="24"/>
          <w:sz w:val="32"/>
          <w:szCs w:val="32"/>
        </w:rPr>
        <w:tab/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๓. เทคนิคการเล่าเรื่อง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  <w:t>๒๐</w:t>
      </w:r>
      <w:r w:rsidRPr="0067311F">
        <w:rPr>
          <w:rFonts w:ascii="TH SarabunPSK" w:hAnsi="TH SarabunPSK" w:cs="TH SarabunPSK"/>
          <w:kern w:val="24"/>
          <w:sz w:val="32"/>
          <w:szCs w:val="32"/>
        </w:rPr>
        <w:tab/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คะแนน</w:t>
      </w:r>
      <w:r w:rsidR="00A66EA0">
        <w:rPr>
          <w:rFonts w:ascii="TH SarabunPSK" w:hAnsi="TH SarabunPSK" w:cs="TH SarabunPSK"/>
          <w:sz w:val="32"/>
          <w:szCs w:val="32"/>
        </w:rPr>
        <w:t xml:space="preserve">  </w:t>
      </w:r>
      <w:r w:rsidR="00A66EA0">
        <w:rPr>
          <w:rFonts w:ascii="TH SarabunPSK" w:hAnsi="TH SarabunPSK" w:cs="TH SarabunPSK"/>
          <w:kern w:val="24"/>
          <w:sz w:val="32"/>
          <w:szCs w:val="32"/>
        </w:rPr>
        <w:t xml:space="preserve">  </w:t>
      </w:r>
      <w:r w:rsidR="00A66EA0">
        <w:rPr>
          <w:rFonts w:ascii="TH SarabunPSK" w:hAnsi="TH SarabunPSK" w:cs="TH SarabunPSK"/>
          <w:kern w:val="24"/>
          <w:sz w:val="32"/>
          <w:szCs w:val="32"/>
          <w:cs/>
        </w:rPr>
        <w:t>๔. การใช้ภาษาและดนตรี</w:t>
      </w:r>
      <w:r w:rsidR="00A66EA0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๒๐</w:t>
      </w:r>
      <w:r w:rsidR="00A66EA0">
        <w:rPr>
          <w:rFonts w:ascii="TH SarabunPSK" w:hAnsi="TH SarabunPSK" w:cs="TH SarabunPSK"/>
          <w:kern w:val="24"/>
          <w:sz w:val="32"/>
          <w:szCs w:val="32"/>
        </w:rPr>
        <w:t xml:space="preserve">  </w:t>
      </w:r>
      <w:r w:rsidR="00A66EA0">
        <w:rPr>
          <w:rFonts w:ascii="TH SarabunPSK" w:hAnsi="TH SarabunPSK" w:cs="TH SarabunPSK" w:hint="cs"/>
          <w:kern w:val="24"/>
          <w:sz w:val="32"/>
          <w:szCs w:val="32"/>
          <w:cs/>
        </w:rPr>
        <w:t>ค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ะแนน</w:t>
      </w:r>
      <w:r w:rsidRPr="0067311F">
        <w:rPr>
          <w:rFonts w:ascii="TH SarabunPSK" w:hAnsi="TH SarabunPSK" w:cs="TH SarabunPSK"/>
          <w:b/>
          <w:bCs/>
          <w:kern w:val="24"/>
          <w:sz w:val="32"/>
          <w:szCs w:val="32"/>
          <w:cs/>
        </w:rPr>
        <w:tab/>
      </w:r>
    </w:p>
    <w:p w:rsidR="0091151C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/>
          <w:b/>
          <w:bCs/>
          <w:kern w:val="24"/>
          <w:sz w:val="18"/>
          <w:szCs w:val="18"/>
        </w:rPr>
        <w:tab/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๕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>คุณภาพในการผลิต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  <w:t>๒๐</w:t>
      </w:r>
      <w:r w:rsidRPr="0067311F">
        <w:rPr>
          <w:rFonts w:ascii="TH SarabunPSK" w:hAnsi="TH SarabunPSK" w:cs="TH SarabunPSK"/>
          <w:kern w:val="24"/>
          <w:sz w:val="32"/>
          <w:szCs w:val="32"/>
        </w:rPr>
        <w:tab/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คะแนน</w:t>
      </w:r>
    </w:p>
    <w:p w:rsidR="0091151C" w:rsidRDefault="002178BB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  <w:r w:rsidRPr="002178BB">
        <w:rPr>
          <w:rFonts w:ascii="TH SarabunPSK" w:hAnsi="TH SarabunPSK" w:cs="TH SarabunPSK"/>
          <w:noProof/>
          <w:sz w:val="32"/>
          <w:szCs w:val="32"/>
        </w:rPr>
        <w:pict>
          <v:shape id="_x0000_s1037" type="#_x0000_t21" style="position:absolute;left:0;text-align:left;margin-left:0;margin-top:15.2pt;width:130.5pt;height:34.15pt;z-index:251672576" fillcolor="#4bacc6 [3208]" strokecolor="#4bacc6 [3208]" strokeweight="10pt">
            <v:stroke linestyle="thinThin"/>
            <v:shadow color="#868686"/>
            <v:textbox>
              <w:txbxContent>
                <w:p w:rsidR="0091151C" w:rsidRPr="007968B2" w:rsidRDefault="0091151C" w:rsidP="0091151C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kern w:val="24"/>
                      <w:sz w:val="32"/>
                      <w:szCs w:val="32"/>
                      <w:cs/>
                    </w:rPr>
                    <w:t>เงินรางวัล</w:t>
                  </w:r>
                </w:p>
                <w:p w:rsidR="0091151C" w:rsidRPr="007968B2" w:rsidRDefault="0091151C" w:rsidP="0091151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968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คุณสมบัติผู้เข้าประกวด     </w:t>
                  </w:r>
                </w:p>
              </w:txbxContent>
            </v:textbox>
          </v:shape>
        </w:pict>
      </w:r>
    </w:p>
    <w:p w:rsidR="0091151C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</w:p>
    <w:p w:rsidR="0091151C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</w:p>
    <w:p w:rsidR="0091151C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      -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ทุนการศึกษา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kern w:val="24"/>
          <w:sz w:val="32"/>
          <w:szCs w:val="32"/>
          <w:cs/>
        </w:rPr>
        <w:t>รางวัลละ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๕</w:t>
      </w:r>
      <w:r w:rsidR="007F17B5">
        <w:rPr>
          <w:rFonts w:ascii="TH SarabunPSK" w:hAnsi="TH SarabunPSK" w:cs="TH SarabunPSK" w:hint="cs"/>
          <w:kern w:val="24"/>
          <w:sz w:val="32"/>
          <w:szCs w:val="32"/>
          <w:cs/>
        </w:rPr>
        <w:t>,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 xml:space="preserve">๐๐๐ บาท </w:t>
      </w:r>
      <w:r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จำนวน ๓ รางวัล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พร้อม</w:t>
      </w:r>
      <w:r w:rsidR="00D912B2">
        <w:rPr>
          <w:rFonts w:ascii="TH SarabunPSK" w:hAnsi="TH SarabunPSK" w:cs="TH SarabunPSK" w:hint="cs"/>
          <w:kern w:val="24"/>
          <w:sz w:val="32"/>
          <w:szCs w:val="32"/>
          <w:cs/>
        </w:rPr>
        <w:t>โล่รางวัล</w:t>
      </w:r>
    </w:p>
    <w:p w:rsidR="0091151C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 w:hint="cs"/>
          <w:kern w:val="24"/>
          <w:sz w:val="32"/>
          <w:szCs w:val="32"/>
          <w:cs/>
        </w:rPr>
        <w:tab/>
        <w:t>- ได้รับสิทธิ์ในการส่งผลงานเข้าประกวดระดับประเทศ ซึ่งจัดโดยสำนักเฝ้าระวังทางวัฒนธรรม</w:t>
      </w:r>
    </w:p>
    <w:p w:rsidR="0091151C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        กระทรวงวัฒนธรรม</w:t>
      </w:r>
    </w:p>
    <w:p w:rsidR="0091151C" w:rsidRDefault="002178BB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/>
          <w:noProof/>
          <w:kern w:val="24"/>
          <w:sz w:val="32"/>
          <w:szCs w:val="32"/>
        </w:rPr>
        <w:pict>
          <v:shape id="_x0000_s1038" type="#_x0000_t21" style="position:absolute;left:0;text-align:left;margin-left:0;margin-top:7.55pt;width:144.75pt;height:35.25pt;z-index:251673600" fillcolor="#4bacc6 [3208]" strokecolor="#4bacc6 [3208]" strokeweight="10pt">
            <v:stroke linestyle="thinThin"/>
            <v:shadow color="#868686"/>
            <v:textbox>
              <w:txbxContent>
                <w:p w:rsidR="0091151C" w:rsidRPr="007968B2" w:rsidRDefault="0091151C" w:rsidP="0091151C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kern w:val="24"/>
                      <w:sz w:val="32"/>
                      <w:szCs w:val="32"/>
                      <w:cs/>
                    </w:rPr>
                    <w:t>หลักฐานการสมัคร</w:t>
                  </w:r>
                </w:p>
                <w:p w:rsidR="0091151C" w:rsidRPr="007968B2" w:rsidRDefault="0091151C" w:rsidP="0091151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968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คุณสมบัติผู้เข้าประกวด     </w:t>
                  </w:r>
                </w:p>
              </w:txbxContent>
            </v:textbox>
          </v:shape>
        </w:pict>
      </w:r>
    </w:p>
    <w:p w:rsidR="0091151C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</w:rPr>
      </w:pPr>
    </w:p>
    <w:p w:rsidR="00A66EA0" w:rsidRDefault="0091151C" w:rsidP="00832E3F">
      <w:pPr>
        <w:pStyle w:val="a6"/>
        <w:spacing w:before="0" w:beforeAutospacing="0" w:after="0" w:afterAutospacing="0"/>
        <w:rPr>
          <w:rFonts w:ascii="TH SarabunPSK" w:hAnsi="TH SarabunPSK" w:cs="TH SarabunPSK"/>
          <w:kern w:val="24"/>
          <w:sz w:val="16"/>
          <w:szCs w:val="16"/>
        </w:rPr>
      </w:pPr>
      <w:r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     </w:t>
      </w:r>
      <w:r w:rsidRPr="0067311F">
        <w:rPr>
          <w:rFonts w:ascii="TH SarabunPSK" w:hAnsi="TH SarabunPSK" w:cs="TH SarabunPSK"/>
          <w:kern w:val="24"/>
          <w:sz w:val="36"/>
          <w:szCs w:val="36"/>
          <w:cs/>
        </w:rPr>
        <w:tab/>
      </w:r>
    </w:p>
    <w:p w:rsidR="0091151C" w:rsidRPr="0067311F" w:rsidRDefault="00A66EA0" w:rsidP="00832E3F">
      <w:pPr>
        <w:pStyle w:val="a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kern w:val="24"/>
          <w:sz w:val="16"/>
          <w:szCs w:val="16"/>
          <w:cs/>
        </w:rPr>
        <w:t xml:space="preserve">                    </w:t>
      </w:r>
      <w:r w:rsidR="0091151C" w:rsidRPr="0067311F">
        <w:rPr>
          <w:rFonts w:ascii="TH SarabunPSK" w:hAnsi="TH SarabunPSK" w:cs="TH SarabunPSK"/>
          <w:kern w:val="24"/>
          <w:sz w:val="32"/>
          <w:szCs w:val="32"/>
          <w:cs/>
        </w:rPr>
        <w:t>๑. ใบสมัครจากสำนักงานวัฒนธรรมจังหวัด</w:t>
      </w:r>
      <w:r w:rsidR="0091151C">
        <w:rPr>
          <w:rFonts w:ascii="TH SarabunPSK" w:hAnsi="TH SarabunPSK" w:cs="TH SarabunPSK" w:hint="cs"/>
          <w:kern w:val="24"/>
          <w:sz w:val="32"/>
          <w:szCs w:val="32"/>
          <w:cs/>
        </w:rPr>
        <w:t>ฉะเชิงเทรา</w:t>
      </w:r>
    </w:p>
    <w:p w:rsidR="0091151C" w:rsidRPr="00036BDB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sz w:val="32"/>
          <w:szCs w:val="32"/>
          <w:cs/>
        </w:rPr>
      </w:pP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ab/>
      </w:r>
      <w:r w:rsidR="00832E3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</w:t>
      </w:r>
      <w:r w:rsidRPr="0067311F">
        <w:rPr>
          <w:rFonts w:ascii="TH SarabunPSK" w:hAnsi="TH SarabunPSK" w:cs="TH SarabunPSK"/>
          <w:kern w:val="24"/>
          <w:sz w:val="32"/>
          <w:szCs w:val="32"/>
          <w:cs/>
        </w:rPr>
        <w:t>๒. สำเนาบัตรประชาชน</w:t>
      </w:r>
      <w:r w:rsidRPr="0067311F">
        <w:rPr>
          <w:rFonts w:ascii="TH SarabunPSK" w:hAnsi="TH SarabunPSK" w:cs="TH SarabunPSK"/>
          <w:sz w:val="32"/>
          <w:szCs w:val="32"/>
        </w:rPr>
        <w:t xml:space="preserve">/ </w:t>
      </w:r>
      <w:r w:rsidRPr="0067311F">
        <w:rPr>
          <w:rFonts w:ascii="TH SarabunPSK" w:hAnsi="TH SarabunPSK" w:cs="TH SarabunPSK"/>
          <w:sz w:val="32"/>
          <w:szCs w:val="32"/>
          <w:cs/>
        </w:rPr>
        <w:t>สำเนาบัตรนักศึกษา</w:t>
      </w:r>
      <w:r w:rsidR="00036BDB">
        <w:rPr>
          <w:rFonts w:ascii="TH SarabunPSK" w:hAnsi="TH SarabunPSK" w:cs="TH SarabunPSK"/>
          <w:sz w:val="32"/>
          <w:szCs w:val="32"/>
        </w:rPr>
        <w:t xml:space="preserve"> </w:t>
      </w:r>
      <w:r w:rsidR="00036BDB">
        <w:rPr>
          <w:rFonts w:ascii="TH SarabunPSK" w:hAnsi="TH SarabunPSK" w:cs="TH SarabunPSK" w:hint="cs"/>
          <w:sz w:val="32"/>
          <w:szCs w:val="32"/>
          <w:cs/>
        </w:rPr>
        <w:t>ของผู้สมัครทุกคน</w:t>
      </w:r>
    </w:p>
    <w:p w:rsidR="0091151C" w:rsidRPr="00832E3F" w:rsidRDefault="0091151C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kern w:val="24"/>
          <w:sz w:val="32"/>
          <w:szCs w:val="32"/>
          <w:cs/>
        </w:rPr>
      </w:pPr>
      <w:r w:rsidRPr="00832E3F">
        <w:rPr>
          <w:rFonts w:ascii="TH SarabunPSK" w:hAnsi="TH SarabunPSK" w:cs="TH SarabunPSK"/>
          <w:kern w:val="24"/>
          <w:sz w:val="32"/>
          <w:szCs w:val="32"/>
          <w:cs/>
        </w:rPr>
        <w:tab/>
      </w:r>
      <w:r w:rsidR="00832E3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</w:t>
      </w:r>
      <w:r w:rsidRPr="00832E3F">
        <w:rPr>
          <w:rFonts w:ascii="TH SarabunPSK" w:hAnsi="TH SarabunPSK" w:cs="TH SarabunPSK"/>
          <w:kern w:val="24"/>
          <w:sz w:val="32"/>
          <w:szCs w:val="32"/>
          <w:cs/>
        </w:rPr>
        <w:t>๓. ภาพถ่ายเจ้าของผลงาน ขนาด ๒ นิ้ว</w:t>
      </w:r>
      <w:r w:rsidR="00832E3F" w:rsidRPr="00832E3F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๑ รูป (กรณีประเภททีมใช้รูปตัวแทนหนึ่งคน)</w:t>
      </w:r>
    </w:p>
    <w:p w:rsidR="005D0DC0" w:rsidRDefault="002178BB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sz w:val="32"/>
          <w:szCs w:val="32"/>
        </w:rPr>
      </w:pPr>
      <w:r w:rsidRPr="002178BB">
        <w:rPr>
          <w:rFonts w:ascii="TH SarabunPSK" w:hAnsi="TH SarabunPSK" w:cs="TH SarabunPSK"/>
          <w:noProof/>
          <w:kern w:val="24"/>
          <w:sz w:val="32"/>
          <w:szCs w:val="32"/>
        </w:rPr>
        <w:pict>
          <v:shape id="_x0000_s1040" type="#_x0000_t21" style="position:absolute;left:0;text-align:left;margin-left:-3.75pt;margin-top:17.05pt;width:138.75pt;height:38.75pt;z-index:251675648" fillcolor="#4bacc6 [3208]" strokecolor="#4bacc6 [3208]" strokeweight="10pt">
            <v:stroke linestyle="thinThin"/>
            <v:shadow color="#868686"/>
            <v:textbox>
              <w:txbxContent>
                <w:p w:rsidR="00832E3F" w:rsidRPr="007968B2" w:rsidRDefault="00832E3F" w:rsidP="00832E3F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kern w:val="24"/>
                      <w:sz w:val="32"/>
                      <w:szCs w:val="32"/>
                      <w:cs/>
                    </w:rPr>
                    <w:t>กำหนดส่งผลงาน</w:t>
                  </w:r>
                </w:p>
                <w:p w:rsidR="00832E3F" w:rsidRPr="007968B2" w:rsidRDefault="00832E3F" w:rsidP="00832E3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968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คุณสมบัติผู้เข้าประกวด     </w:t>
                  </w:r>
                </w:p>
              </w:txbxContent>
            </v:textbox>
          </v:shape>
        </w:pict>
      </w:r>
      <w:r w:rsidR="0091151C">
        <w:rPr>
          <w:rFonts w:ascii="TH SarabunPSK" w:hAnsi="TH SarabunPSK" w:cs="TH SarabunPSK" w:hint="cs"/>
          <w:kern w:val="24"/>
          <w:sz w:val="32"/>
          <w:szCs w:val="32"/>
          <w:cs/>
        </w:rPr>
        <w:t xml:space="preserve">  </w:t>
      </w:r>
    </w:p>
    <w:p w:rsidR="00832E3F" w:rsidRDefault="00832E3F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Cs/>
          <w:sz w:val="32"/>
          <w:szCs w:val="32"/>
        </w:rPr>
      </w:pPr>
    </w:p>
    <w:p w:rsidR="00832E3F" w:rsidRDefault="00832E3F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Cs/>
          <w:sz w:val="32"/>
          <w:szCs w:val="32"/>
        </w:rPr>
      </w:pPr>
    </w:p>
    <w:p w:rsidR="00832E3F" w:rsidRPr="00832E3F" w:rsidRDefault="00832E3F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         </w:t>
      </w:r>
      <w:r w:rsidR="00A66EA0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832E3F">
        <w:rPr>
          <w:rFonts w:ascii="TH SarabunPSK" w:hAnsi="TH SarabunPSK" w:cs="TH SarabunPSK" w:hint="cs"/>
          <w:b/>
          <w:sz w:val="32"/>
          <w:szCs w:val="32"/>
          <w:cs/>
        </w:rPr>
        <w:t xml:space="preserve">๑.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Pr="00832E3F">
        <w:rPr>
          <w:rFonts w:ascii="TH SarabunPSK" w:hAnsi="TH SarabunPSK" w:cs="TH SarabunPSK" w:hint="cs"/>
          <w:b/>
          <w:sz w:val="32"/>
          <w:szCs w:val="32"/>
          <w:cs/>
        </w:rPr>
        <w:t>กำหนดส่งผลงานพร้อมใบสมัครได้ตั้งแต่บัดนี้ ถึงวันที่ ๒๕ มีนาคม ๒๕๕๙</w:t>
      </w:r>
    </w:p>
    <w:p w:rsidR="00832E3F" w:rsidRPr="00832E3F" w:rsidRDefault="00832E3F" w:rsidP="00832E3F">
      <w:pPr>
        <w:pStyle w:val="a6"/>
        <w:spacing w:before="0" w:beforeAutospacing="0" w:after="0" w:afterAutospacing="0"/>
        <w:ind w:left="1134" w:hanging="1134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 </w:t>
      </w:r>
      <w:r w:rsidRPr="00832E3F">
        <w:rPr>
          <w:rFonts w:ascii="TH SarabunPSK" w:hAnsi="TH SarabunPSK" w:cs="TH SarabunPSK" w:hint="cs"/>
          <w:b/>
          <w:sz w:val="32"/>
          <w:szCs w:val="32"/>
          <w:cs/>
        </w:rPr>
        <w:t xml:space="preserve">๒.  สามารถส่งผลงาน พร้อมใบสมัคร ได้ทาง </w:t>
      </w:r>
      <w:r w:rsidRPr="00B22A25">
        <w:rPr>
          <w:rFonts w:ascii="TH SarabunPSK" w:hAnsi="TH SarabunPSK" w:cs="TH SarabunPSK"/>
          <w:b/>
          <w:sz w:val="32"/>
          <w:szCs w:val="32"/>
        </w:rPr>
        <w:t>E-</w:t>
      </w:r>
      <w:proofErr w:type="gramStart"/>
      <w:r w:rsidRPr="00B22A25">
        <w:rPr>
          <w:rFonts w:ascii="TH SarabunPSK" w:hAnsi="TH SarabunPSK" w:cs="TH SarabunPSK"/>
          <w:b/>
          <w:sz w:val="32"/>
          <w:szCs w:val="32"/>
        </w:rPr>
        <w:t>mail :</w:t>
      </w:r>
      <w:proofErr w:type="gramEnd"/>
      <w:r w:rsidRPr="00B22A25">
        <w:rPr>
          <w:rFonts w:ascii="TH SarabunPSK" w:hAnsi="TH SarabunPSK" w:cs="TH SarabunPSK"/>
          <w:b/>
          <w:sz w:val="32"/>
          <w:szCs w:val="32"/>
        </w:rPr>
        <w:t xml:space="preserve"> </w:t>
      </w:r>
      <w:hyperlink r:id="rId10" w:history="1">
        <w:r w:rsidR="00057D95" w:rsidRPr="00B22A25">
          <w:rPr>
            <w:rStyle w:val="a7"/>
            <w:rFonts w:ascii="TH SarabunPSK" w:hAnsi="TH SarabunPSK" w:cs="TH SarabunPSK"/>
            <w:bCs/>
            <w:color w:val="auto"/>
            <w:sz w:val="32"/>
            <w:szCs w:val="32"/>
            <w:u w:val="none"/>
          </w:rPr>
          <w:t>Culture8riew@gmail.com</w:t>
        </w:r>
      </w:hyperlink>
      <w:r w:rsidR="00021338">
        <w:rPr>
          <w:rFonts w:ascii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หรือส่งในรูปแบบ </w:t>
      </w:r>
      <w:r>
        <w:rPr>
          <w:rFonts w:ascii="TH SarabunPSK" w:hAnsi="TH SarabunPSK" w:cs="TH SarabunPSK"/>
          <w:b/>
          <w:sz w:val="32"/>
          <w:szCs w:val="32"/>
        </w:rPr>
        <w:t xml:space="preserve">DVD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ไปยัง สำนักงานวัฒนธรรมจังหวัดฉะเชิงเทรา ศาลากลางจังหวัดฉะเชิงเทรา </w:t>
      </w:r>
      <w:r w:rsidR="00021338">
        <w:rPr>
          <w:rFonts w:ascii="TH SarabunPSK" w:hAnsi="TH SarabunPSK" w:cs="TH SarabunPSK" w:hint="cs"/>
          <w:b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sz w:val="32"/>
          <w:szCs w:val="32"/>
          <w:cs/>
        </w:rPr>
        <w:t>หลังเก่า (ชั้น ๒) ตำบลหน้าเมือง  อำเภอเมืองฉะเชิงเทรา จังหวัดฉะเชิงเทรา ๒๔๐๐๐ (หากส่งทางไปรษณีย์จะต้องจัดส่งภายในวันที่ ๒๕ มีนาคม ๒๕๕๙ โดยนับวันประทับตราไปรษณีย์)</w:t>
      </w:r>
    </w:p>
    <w:p w:rsidR="007F17B5" w:rsidRPr="00A66EA0" w:rsidRDefault="00A66EA0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Cs/>
          <w:sz w:val="32"/>
          <w:szCs w:val="32"/>
          <w:u w:val="single"/>
          <w:cs/>
        </w:rPr>
        <w:t>ห</w:t>
      </w:r>
      <w:r w:rsidR="0091151C" w:rsidRPr="00A66EA0">
        <w:rPr>
          <w:rFonts w:ascii="TH SarabunPSK" w:hAnsi="TH SarabunPSK" w:cs="TH SarabunPSK" w:hint="cs"/>
          <w:bCs/>
          <w:sz w:val="32"/>
          <w:szCs w:val="32"/>
          <w:u w:val="single"/>
          <w:cs/>
        </w:rPr>
        <w:t xml:space="preserve">มายเหตุ </w:t>
      </w:r>
    </w:p>
    <w:p w:rsidR="0091151C" w:rsidRDefault="007F17B5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/>
          <w:bCs/>
          <w:sz w:val="32"/>
          <w:szCs w:val="32"/>
        </w:rPr>
        <w:tab/>
        <w:t xml:space="preserve">  </w:t>
      </w:r>
      <w:r w:rsidR="00832E3F">
        <w:rPr>
          <w:rFonts w:ascii="TH SarabunPSK" w:hAnsi="TH SarabunPSK" w:cs="TH SarabunPSK" w:hint="cs"/>
          <w:bCs/>
          <w:sz w:val="32"/>
          <w:szCs w:val="32"/>
          <w:cs/>
        </w:rPr>
        <w:t>-</w:t>
      </w:r>
      <w:r w:rsidR="0091151C">
        <w:rPr>
          <w:rFonts w:ascii="TH SarabunPSK" w:hAnsi="TH SarabunPSK" w:cs="TH SarabunPSK" w:hint="cs"/>
          <w:bCs/>
          <w:sz w:val="32"/>
          <w:szCs w:val="32"/>
          <w:cs/>
        </w:rPr>
        <w:t xml:space="preserve">  </w:t>
      </w:r>
      <w:r w:rsidR="0091151C">
        <w:rPr>
          <w:rFonts w:ascii="TH SarabunPSK" w:hAnsi="TH SarabunPSK" w:cs="TH SarabunPSK" w:hint="cs"/>
          <w:b/>
          <w:sz w:val="32"/>
          <w:szCs w:val="32"/>
          <w:cs/>
        </w:rPr>
        <w:t>ผลงานที่ชนะการประกวดระดับจังหวัด ทั้ง ๓ ผลงาน จะได้รับการส่งเข้าประกวดในระดับประเทศ</w:t>
      </w:r>
    </w:p>
    <w:p w:rsidR="0091151C" w:rsidRPr="009A2A2E" w:rsidRDefault="00832E3F" w:rsidP="007F17B5">
      <w:pPr>
        <w:pStyle w:val="a6"/>
        <w:spacing w:before="0" w:beforeAutospacing="0" w:after="0" w:afterAutospacing="0"/>
        <w:ind w:left="851" w:hanging="851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</w:t>
      </w:r>
      <w:r w:rsidR="0091151C">
        <w:rPr>
          <w:rFonts w:ascii="TH SarabunPSK" w:hAnsi="TH SarabunPSK" w:cs="TH SarabunPSK" w:hint="cs"/>
          <w:b/>
          <w:sz w:val="32"/>
          <w:szCs w:val="32"/>
          <w:cs/>
        </w:rPr>
        <w:t xml:space="preserve">-  ผลงานที่เข้ารอบ ๖ ทีมสุดท้าย  </w:t>
      </w:r>
      <w:r w:rsidR="0091151C" w:rsidRPr="009A2A2E">
        <w:rPr>
          <w:rFonts w:ascii="TH SarabunPSK" w:hAnsi="TH SarabunPSK" w:cs="TH SarabunPSK" w:hint="cs"/>
          <w:b/>
          <w:sz w:val="32"/>
          <w:szCs w:val="32"/>
          <w:cs/>
        </w:rPr>
        <w:t>เจ้าของผลงาน จะได้รับเชิญให้เข้าร่วมในการนำเสนอ</w:t>
      </w:r>
      <w:r w:rsidR="0091151C">
        <w:rPr>
          <w:rFonts w:ascii="TH SarabunPSK" w:hAnsi="TH SarabunPSK" w:cs="TH SarabunPSK" w:hint="cs"/>
          <w:b/>
          <w:sz w:val="32"/>
          <w:szCs w:val="32"/>
          <w:cs/>
        </w:rPr>
        <w:t>ผล</w:t>
      </w:r>
      <w:r w:rsidR="007F17B5">
        <w:rPr>
          <w:rFonts w:ascii="TH SarabunPSK" w:hAnsi="TH SarabunPSK" w:cs="TH SarabunPSK" w:hint="cs"/>
          <w:b/>
          <w:sz w:val="32"/>
          <w:szCs w:val="32"/>
          <w:cs/>
        </w:rPr>
        <w:t xml:space="preserve">งานต่อ </w:t>
      </w:r>
      <w:r w:rsidR="0091151C" w:rsidRPr="009A2A2E">
        <w:rPr>
          <w:rFonts w:ascii="TH SarabunPSK" w:hAnsi="TH SarabunPSK" w:cs="TH SarabunPSK" w:hint="cs"/>
          <w:b/>
          <w:sz w:val="32"/>
          <w:szCs w:val="32"/>
          <w:cs/>
        </w:rPr>
        <w:t>หน้าคณะกรรมการ</w:t>
      </w:r>
      <w:r w:rsidR="0091151C">
        <w:rPr>
          <w:rFonts w:ascii="TH SarabunPSK" w:hAnsi="TH SarabunPSK" w:cs="TH SarabunPSK" w:hint="cs"/>
          <w:b/>
          <w:sz w:val="32"/>
          <w:szCs w:val="32"/>
          <w:cs/>
        </w:rPr>
        <w:t>ตัดสินการประกวด</w:t>
      </w:r>
      <w:r w:rsidR="0091151C" w:rsidRPr="009A2A2E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91151C">
        <w:rPr>
          <w:rFonts w:ascii="TH SarabunPSK" w:hAnsi="TH SarabunPSK" w:cs="TH SarabunPSK" w:hint="cs"/>
          <w:b/>
          <w:sz w:val="32"/>
          <w:szCs w:val="32"/>
          <w:cs/>
        </w:rPr>
        <w:t>ในงาน “มหกรรมสื่อปลอดภัยและสร้างสรรค์ ๒๕๕๙”</w:t>
      </w:r>
    </w:p>
    <w:p w:rsidR="0091151C" w:rsidRDefault="0091151C" w:rsidP="007F17B5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ab/>
        <w:t xml:space="preserve">  -  </w:t>
      </w:r>
      <w:r w:rsidR="007F17B5">
        <w:rPr>
          <w:rFonts w:ascii="TH SarabunPSK" w:hAnsi="TH SarabunPSK" w:cs="TH SarabunPSK" w:hint="cs"/>
          <w:b/>
          <w:sz w:val="32"/>
          <w:szCs w:val="32"/>
          <w:cs/>
        </w:rPr>
        <w:t>ผู้ชนะเลิศการประกวดระดับประเทศ จะได้รับโล่รางวัลจากรัฐมนตรีว่าการกระทรวงวัฒนธรรม</w:t>
      </w:r>
    </w:p>
    <w:p w:rsidR="007F17B5" w:rsidRPr="009A2A2E" w:rsidRDefault="007F17B5" w:rsidP="007F17B5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-  ทุกผลงานที่เข้าร่วมประกวดจะได้รับเกียรติบัตรจากผู้ว่าราชการจังหวัดฉะเชิงเทรา</w:t>
      </w:r>
    </w:p>
    <w:p w:rsidR="00A66EA0" w:rsidRDefault="007F17B5" w:rsidP="0091151C">
      <w:pPr>
        <w:pStyle w:val="a6"/>
        <w:spacing w:before="0" w:beforeAutospacing="0" w:after="0" w:afterAutospacing="0"/>
        <w:ind w:left="547" w:hanging="547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-  </w:t>
      </w:r>
      <w:r w:rsidRPr="00A66EA0">
        <w:rPr>
          <w:rFonts w:ascii="TH SarabunPSK" w:hAnsi="TH SarabunPSK" w:cs="TH SarabunPSK" w:hint="cs"/>
          <w:b/>
          <w:sz w:val="32"/>
          <w:szCs w:val="32"/>
          <w:cs/>
        </w:rPr>
        <w:t>สอบถามข้อมูลเพิ่มเติมได้ที่ สำนักงานวัฒนธรรมจังหวัดฉะเชิงเทรา  กลุ่มยุทธศาสตร์และ</w:t>
      </w:r>
    </w:p>
    <w:p w:rsidR="0091151C" w:rsidRDefault="00A66EA0" w:rsidP="00A66EA0">
      <w:pPr>
        <w:pStyle w:val="a6"/>
        <w:spacing w:before="0" w:beforeAutospacing="0" w:after="0" w:afterAutospacing="0"/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   </w:t>
      </w:r>
      <w:r w:rsidR="007F17B5" w:rsidRPr="00A66EA0">
        <w:rPr>
          <w:rFonts w:ascii="TH SarabunPSK" w:hAnsi="TH SarabunPSK" w:cs="TH SarabunPSK" w:hint="cs"/>
          <w:b/>
          <w:sz w:val="32"/>
          <w:szCs w:val="32"/>
          <w:cs/>
        </w:rPr>
        <w:t>เฝ้าระวังทางวัฒนธรรม โทร ๐ ๓๘๕๑ ๒๕๕๔</w:t>
      </w:r>
      <w:r>
        <w:rPr>
          <w:rFonts w:ascii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11F0D">
        <w:rPr>
          <w:rFonts w:ascii="TH SarabunPSK" w:hAnsi="TH SarabunPSK" w:cs="TH SarabunPSK"/>
          <w:sz w:val="32"/>
          <w:szCs w:val="32"/>
          <w:cs/>
        </w:rPr>
        <w:t xml:space="preserve">ดาวน์โหลดใบสมัครและรายละเอียด ได้ที่ </w:t>
      </w:r>
      <w:hyperlink r:id="rId11" w:history="1">
        <w:r w:rsidRPr="00A66EA0">
          <w:rPr>
            <w:rStyle w:val="a7"/>
            <w:rFonts w:ascii="TH SarabunPSK" w:hAnsi="TH SarabunPSK" w:cs="TH SarabunPSK"/>
            <w:color w:val="auto"/>
            <w:sz w:val="32"/>
            <w:szCs w:val="32"/>
            <w:u w:val="none"/>
          </w:rPr>
          <w:t>http://province.m-culture.go.th/chachoengsao/new/</w:t>
        </w:r>
        <w:r w:rsidRPr="00A66EA0">
          <w:rPr>
            <w:rStyle w:val="a7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หรือทาง</w:t>
        </w:r>
      </w:hyperlink>
      <w:r w:rsidRPr="00A66EA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A66EA0">
        <w:rPr>
          <w:rFonts w:ascii="TH SarabunPSK" w:hAnsi="TH SarabunPSK" w:cs="TH SarabunPSK"/>
          <w:sz w:val="32"/>
          <w:szCs w:val="32"/>
        </w:rPr>
        <w:t>F</w:t>
      </w:r>
      <w:r w:rsidRPr="00911F0D">
        <w:rPr>
          <w:rFonts w:ascii="TH SarabunPSK" w:hAnsi="TH SarabunPSK" w:cs="TH SarabunPSK"/>
          <w:sz w:val="32"/>
          <w:szCs w:val="32"/>
        </w:rPr>
        <w:t>acebook :</w:t>
      </w:r>
      <w:proofErr w:type="gramEnd"/>
      <w:r w:rsidRPr="00911F0D">
        <w:rPr>
          <w:rFonts w:ascii="TH SarabunPSK" w:hAnsi="TH SarabunPSK" w:cs="TH SarabunPSK"/>
          <w:sz w:val="32"/>
          <w:szCs w:val="32"/>
        </w:rPr>
        <w:t xml:space="preserve"> </w:t>
      </w:r>
      <w:r w:rsidRPr="00911F0D">
        <w:rPr>
          <w:rFonts w:ascii="TH SarabunPSK" w:hAnsi="TH SarabunPSK" w:cs="TH SarabunPSK"/>
          <w:sz w:val="32"/>
          <w:szCs w:val="32"/>
          <w:cs/>
        </w:rPr>
        <w:t xml:space="preserve">เครือข่ายเฝ้าระวังทางวัฒนธรรมจังหวัดฉะเชิงเทรา </w:t>
      </w:r>
      <w:r w:rsidRPr="00911F0D">
        <w:rPr>
          <w:rFonts w:ascii="TH SarabunPSK" w:hAnsi="TH SarabunPSK" w:cs="TH SarabunPSK"/>
          <w:sz w:val="32"/>
          <w:szCs w:val="32"/>
        </w:rPr>
        <w:t>/ Facebook</w:t>
      </w:r>
      <w:r w:rsidRPr="00911F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F0D">
        <w:rPr>
          <w:rFonts w:ascii="TH SarabunPSK" w:hAnsi="TH SarabunPSK" w:cs="TH SarabunPSK"/>
          <w:sz w:val="32"/>
          <w:szCs w:val="32"/>
        </w:rPr>
        <w:t xml:space="preserve">: </w:t>
      </w:r>
      <w:r w:rsidRPr="00911F0D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สำนักงานวัฒนธรรมจังหวัดฉะเชิงเทรา</w:t>
      </w:r>
      <w:r w:rsidRPr="00911F0D">
        <w:rPr>
          <w:rFonts w:ascii="TH SarabunPSK" w:hAnsi="TH SarabunPSK" w:cs="TH SarabunPSK"/>
          <w:sz w:val="32"/>
          <w:szCs w:val="32"/>
        </w:rPr>
        <w:t xml:space="preserve"> </w:t>
      </w:r>
    </w:p>
    <w:p w:rsidR="00C72F23" w:rsidRPr="00925D4E" w:rsidRDefault="00176BE0" w:rsidP="00176BE0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</w:t>
      </w:r>
    </w:p>
    <w:sectPr w:rsidR="00C72F23" w:rsidRPr="00925D4E" w:rsidSect="00B22A25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43DC"/>
    <w:multiLevelType w:val="hybridMultilevel"/>
    <w:tmpl w:val="52166994"/>
    <w:lvl w:ilvl="0" w:tplc="E4260EF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96265"/>
    <w:multiLevelType w:val="hybridMultilevel"/>
    <w:tmpl w:val="5FF49332"/>
    <w:lvl w:ilvl="0" w:tplc="00086C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0B7756"/>
    <w:multiLevelType w:val="hybridMultilevel"/>
    <w:tmpl w:val="F078CC0E"/>
    <w:lvl w:ilvl="0" w:tplc="F2DEC9E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36165"/>
    <w:multiLevelType w:val="hybridMultilevel"/>
    <w:tmpl w:val="6AC0D354"/>
    <w:lvl w:ilvl="0" w:tplc="571430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B2B20"/>
    <w:rsid w:val="00000C49"/>
    <w:rsid w:val="00021338"/>
    <w:rsid w:val="00036BDB"/>
    <w:rsid w:val="00041BDA"/>
    <w:rsid w:val="00045FF7"/>
    <w:rsid w:val="00057D95"/>
    <w:rsid w:val="00091C06"/>
    <w:rsid w:val="00155386"/>
    <w:rsid w:val="00156A29"/>
    <w:rsid w:val="00176BE0"/>
    <w:rsid w:val="002178BB"/>
    <w:rsid w:val="00254D92"/>
    <w:rsid w:val="002779F2"/>
    <w:rsid w:val="00281725"/>
    <w:rsid w:val="002F601F"/>
    <w:rsid w:val="00433312"/>
    <w:rsid w:val="005060ED"/>
    <w:rsid w:val="00520F3A"/>
    <w:rsid w:val="00531BCE"/>
    <w:rsid w:val="005D0DC0"/>
    <w:rsid w:val="007968B2"/>
    <w:rsid w:val="007D35DF"/>
    <w:rsid w:val="007E552F"/>
    <w:rsid w:val="007F17B5"/>
    <w:rsid w:val="00832E3F"/>
    <w:rsid w:val="008C7021"/>
    <w:rsid w:val="0091151C"/>
    <w:rsid w:val="00925D4E"/>
    <w:rsid w:val="009B2B20"/>
    <w:rsid w:val="009D252D"/>
    <w:rsid w:val="00A66EA0"/>
    <w:rsid w:val="00AA59F9"/>
    <w:rsid w:val="00AD393A"/>
    <w:rsid w:val="00B22A25"/>
    <w:rsid w:val="00BA5C1A"/>
    <w:rsid w:val="00C156DC"/>
    <w:rsid w:val="00C72F23"/>
    <w:rsid w:val="00CB6BE1"/>
    <w:rsid w:val="00CC399F"/>
    <w:rsid w:val="00D07722"/>
    <w:rsid w:val="00D912B2"/>
    <w:rsid w:val="00E13AE9"/>
    <w:rsid w:val="00FB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2B2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41B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91151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66E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ofzaa.wordpress.com/%e0%b8%84%e0%b8%a5%e0%b8%b1%e0%b8%87%e0%b8%a0%e0%b8%b2%e0%b8%9e-gallery/film11/#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ovince.m-culture.go.th/chachoengsao/new/&#3627;&#3619;&#3639;&#3629;&#3607;&#3634;&#3591;" TargetMode="External"/><Relationship Id="rId5" Type="http://schemas.openxmlformats.org/officeDocument/2006/relationships/hyperlink" Target="https://www.google.co.th/url?url=https://th.wikipedia.org/wiki/%E0%B8%81%E0%B8%A3%E0%B8%B0%E0%B8%97%E0%B8%A3%E0%B8%A7%E0%B8%87%E0%B8%A7%E0%B8%B1%E0%B8%92%E0%B8%99%E0%B8%98%E0%B8%A3%E0%B8%A3%E0%B8%A1_(%E0%B8%9B%E0%B8%A3%E0%B8%B0%E0%B9%80%E0%B8%97%E0%B8%A8%E0%B9%84%E0%B8%97%E0%B8%A2)&amp;rct=j&amp;frm=1&amp;q=&amp;esrc=s&amp;sa=U&amp;ved=0CBsQwW4wA2oVChMI-cPN7M7_xwIVxqCUCh2fHA3l&amp;usg=AFQjCNHjdnWaREQJOg5EoHq0OiN6pOK9wA" TargetMode="External"/><Relationship Id="rId10" Type="http://schemas.openxmlformats.org/officeDocument/2006/relationships/hyperlink" Target="mailto:Culture8riew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9</cp:revision>
  <cp:lastPrinted>2016-01-20T06:59:00Z</cp:lastPrinted>
  <dcterms:created xsi:type="dcterms:W3CDTF">2015-09-18T07:24:00Z</dcterms:created>
  <dcterms:modified xsi:type="dcterms:W3CDTF">2016-01-20T07:02:00Z</dcterms:modified>
</cp:coreProperties>
</file>